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E85FE" w14:textId="4E949A33" w:rsidR="00B41EE2" w:rsidRDefault="00F56648" w:rsidP="00F56648">
      <w:pPr>
        <w:pStyle w:val="Heading1"/>
      </w:pPr>
      <w:bookmarkStart w:id="0" w:name="_5lxi7os9wr1h" w:colFirst="0" w:colLast="0"/>
      <w:bookmarkEnd w:id="0"/>
      <w:r>
        <w:t>BBO</w:t>
      </w:r>
      <w:r w:rsidR="00DB71F7">
        <w:t>/</w:t>
      </w:r>
      <w:r>
        <w:t>Onboarding Release Notes - 2024.5</w:t>
      </w:r>
    </w:p>
    <w:p w14:paraId="66E69A06" w14:textId="77777777" w:rsidR="00B41EE2" w:rsidRDefault="00F56648">
      <w:pPr>
        <w:pStyle w:val="Heading1"/>
      </w:pPr>
      <w:bookmarkStart w:id="1" w:name="_aopzdz4p1qjf" w:colFirst="0" w:colLast="0"/>
      <w:bookmarkStart w:id="2" w:name="_10ll1bzfo41p" w:colFirst="0" w:colLast="0"/>
      <w:bookmarkEnd w:id="1"/>
      <w:bookmarkEnd w:id="2"/>
      <w:r>
        <w:t>Resolved Issues</w:t>
      </w:r>
    </w:p>
    <w:p w14:paraId="37AFC0EE" w14:textId="77777777" w:rsidR="00B41EE2" w:rsidRDefault="00F56648">
      <w:pPr>
        <w:pStyle w:val="Heading2"/>
      </w:pPr>
      <w:bookmarkStart w:id="3" w:name="_dpwpj6z1crju" w:colFirst="0" w:colLast="0"/>
      <w:bookmarkEnd w:id="3"/>
      <w:r>
        <w:t>Timesheets: Timesheet Entries Overlap</w:t>
      </w:r>
    </w:p>
    <w:p w14:paraId="6C8941C0" w14:textId="77777777" w:rsidR="00B41EE2" w:rsidRDefault="00F56648" w:rsidP="00F56648">
      <w:pPr>
        <w:pStyle w:val="Heading6"/>
      </w:pPr>
      <w:bookmarkStart w:id="4" w:name="_b5p15wv269og" w:colFirst="0" w:colLast="0"/>
      <w:bookmarkEnd w:id="4"/>
      <w:r>
        <w:t>Candidates and users are now required to correct overlapping time entries before submitting a timesheet. Previously, it was possible to submit timesheets with exact duplicate in and out times for the same day.</w:t>
      </w:r>
    </w:p>
    <w:sectPr w:rsidR="00B41EE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C364D" w14:textId="77777777" w:rsidR="00AE2B70" w:rsidRDefault="00AE2B70" w:rsidP="00F56648">
      <w:pPr>
        <w:spacing w:after="0" w:line="240" w:lineRule="auto"/>
      </w:pPr>
      <w:r>
        <w:separator/>
      </w:r>
    </w:p>
  </w:endnote>
  <w:endnote w:type="continuationSeparator" w:id="0">
    <w:p w14:paraId="66FD1CE8" w14:textId="77777777" w:rsidR="00AE2B70" w:rsidRDefault="00AE2B70" w:rsidP="00F5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FF6A9F6F-3A31-40D7-98E4-C5A95F89012F}"/>
    <w:embedBold r:id="rId2" w:fontKey="{946481EC-9A21-487E-9913-1CE030490940}"/>
    <w:embedItalic r:id="rId3" w:fontKey="{0FADD20B-2B23-4203-84CF-65F9581206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B150324-1E13-4D72-AE14-44FD09E518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99F73C-1717-4377-80F6-D3939F7EF6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59D8B" w14:textId="77777777" w:rsidR="00F56648" w:rsidRDefault="00F566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FBAD5" w14:textId="77777777" w:rsidR="00F56648" w:rsidRPr="00423971" w:rsidRDefault="00F56648" w:rsidP="004239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E715F" w14:textId="77777777" w:rsidR="00F56648" w:rsidRDefault="00F566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32A883" w14:textId="77777777" w:rsidR="00AE2B70" w:rsidRDefault="00AE2B70" w:rsidP="00F56648">
      <w:pPr>
        <w:spacing w:after="0" w:line="240" w:lineRule="auto"/>
      </w:pPr>
      <w:r>
        <w:separator/>
      </w:r>
    </w:p>
  </w:footnote>
  <w:footnote w:type="continuationSeparator" w:id="0">
    <w:p w14:paraId="5C7098E1" w14:textId="77777777" w:rsidR="00AE2B70" w:rsidRDefault="00AE2B70" w:rsidP="00F56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C8FA5" w14:textId="77777777" w:rsidR="00F56648" w:rsidRDefault="00F566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C4CC2" w14:textId="77777777" w:rsidR="00F56648" w:rsidRDefault="00F566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321154" w14:textId="77777777" w:rsidR="00F56648" w:rsidRDefault="00F566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EE2"/>
    <w:rsid w:val="00133AD2"/>
    <w:rsid w:val="00180FB5"/>
    <w:rsid w:val="001D0DB1"/>
    <w:rsid w:val="00334FEC"/>
    <w:rsid w:val="00423971"/>
    <w:rsid w:val="00432B25"/>
    <w:rsid w:val="00441101"/>
    <w:rsid w:val="006D49B3"/>
    <w:rsid w:val="00AE2B70"/>
    <w:rsid w:val="00B41EE2"/>
    <w:rsid w:val="00DB71F7"/>
    <w:rsid w:val="00E21C72"/>
    <w:rsid w:val="00F5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FD1B2A"/>
  <w15:docId w15:val="{3C8195E4-4CBF-42A6-885D-A0D902F39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="Montserrat" w:hAnsi="Montserrat" w:cs="Montserrat"/>
        <w:color w:val="434343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/>
      <w:jc w:val="center"/>
      <w:outlineLvl w:val="0"/>
    </w:pPr>
    <w:rPr>
      <w:i/>
      <w:color w:val="FF6900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b/>
      <w:color w:val="333F48"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color w:val="009BDF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outlineLvl w:val="3"/>
    </w:p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outlineLvl w:val="4"/>
    </w:p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/>
      <w:jc w:val="center"/>
    </w:pPr>
    <w:rPr>
      <w:b/>
      <w:color w:val="009BDF"/>
      <w:sz w:val="54"/>
      <w:szCs w:val="5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0"/>
      <w:jc w:val="center"/>
    </w:pPr>
    <w:rPr>
      <w:i/>
      <w:color w:val="FF69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56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648"/>
  </w:style>
  <w:style w:type="paragraph" w:styleId="Footer">
    <w:name w:val="footer"/>
    <w:basedOn w:val="Normal"/>
    <w:link w:val="FooterChar"/>
    <w:uiPriority w:val="99"/>
    <w:unhideWhenUsed/>
    <w:rsid w:val="00F56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258</Characters>
  <Application>Microsoft Office Word</Application>
  <DocSecurity>0</DocSecurity>
  <Lines>6</Lines>
  <Paragraphs>4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2024.5 BBO Onboarding Release Notes</dc:title>
  <dc:subject>BBO Release Notes</dc:subject>
  <cp:keywords>BBO</cp:keywords>
  <cp:lastModifiedBy>Bethany Aguad</cp:lastModifiedBy>
  <cp:revision>5</cp:revision>
  <dcterms:created xsi:type="dcterms:W3CDTF">2024-12-30T20:55:00Z</dcterms:created>
  <dcterms:modified xsi:type="dcterms:W3CDTF">2025-01-06T02:26:00Z</dcterms:modified>
  <cp:category>Release Notes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f781cc4d072e95d66a1bbc129dff1b164e6512331b83b3fe9114828ea683a291</vt:lpwstr>
  </property>
</Properties>
</file>